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96100D" w14:paraId="02A6A5DC" w14:textId="77777777" w:rsidTr="0096100D">
        <w:tc>
          <w:tcPr>
            <w:tcW w:w="5637" w:type="dxa"/>
          </w:tcPr>
          <w:p w14:paraId="5BEEFA17" w14:textId="77777777" w:rsidR="0096100D" w:rsidRDefault="0096100D" w:rsidP="009610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bookmark0"/>
          </w:p>
        </w:tc>
        <w:tc>
          <w:tcPr>
            <w:tcW w:w="4217" w:type="dxa"/>
          </w:tcPr>
          <w:p w14:paraId="79FD39FD" w14:textId="3EDBA735" w:rsidR="0096100D" w:rsidRDefault="0096100D" w:rsidP="00961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00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96100D" w14:paraId="71FC4ECC" w14:textId="77777777" w:rsidTr="0096100D">
        <w:tc>
          <w:tcPr>
            <w:tcW w:w="5637" w:type="dxa"/>
          </w:tcPr>
          <w:p w14:paraId="7BB25D97" w14:textId="77777777" w:rsidR="0096100D" w:rsidRDefault="0096100D" w:rsidP="009610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04BD6C9C" w14:textId="77777777" w:rsidR="0096100D" w:rsidRDefault="0096100D" w:rsidP="00961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00D" w14:paraId="25B7C5C3" w14:textId="77777777" w:rsidTr="0096100D">
        <w:tc>
          <w:tcPr>
            <w:tcW w:w="5637" w:type="dxa"/>
          </w:tcPr>
          <w:p w14:paraId="4AACD8C4" w14:textId="77777777" w:rsidR="0096100D" w:rsidRDefault="0096100D" w:rsidP="009610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7" w:type="dxa"/>
          </w:tcPr>
          <w:p w14:paraId="05E44B32" w14:textId="77777777" w:rsidR="0096100D" w:rsidRDefault="0096100D" w:rsidP="00961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14:paraId="2225609B" w14:textId="4D43379F" w:rsidR="0096100D" w:rsidRPr="0096100D" w:rsidRDefault="0096100D" w:rsidP="00961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00D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96100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</w:t>
            </w:r>
          </w:p>
          <w:p w14:paraId="6404C2F3" w14:textId="0EF7F0EE" w:rsidR="0096100D" w:rsidRDefault="0096100D" w:rsidP="00961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00D">
              <w:rPr>
                <w:rFonts w:ascii="Times New Roman" w:hAnsi="Times New Roman" w:cs="Times New Roman"/>
                <w:sz w:val="28"/>
                <w:szCs w:val="28"/>
              </w:rPr>
              <w:t>от _____________ № ______</w:t>
            </w:r>
          </w:p>
        </w:tc>
      </w:tr>
    </w:tbl>
    <w:p w14:paraId="1C42EC2D" w14:textId="77777777" w:rsidR="001A3FD6" w:rsidRPr="0096100D" w:rsidRDefault="001A3FD6" w:rsidP="0096100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6B2D13" w14:textId="77777777" w:rsidR="001A3FD6" w:rsidRPr="0096100D" w:rsidRDefault="001A3FD6" w:rsidP="0096100D">
      <w:pPr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14:paraId="04967585" w14:textId="77777777" w:rsidR="00B468DF" w:rsidRPr="00B468DF" w:rsidRDefault="00B468DF" w:rsidP="00B468DF">
      <w:pPr>
        <w:pStyle w:val="1"/>
        <w:suppressAutoHyphens/>
        <w:spacing w:line="240" w:lineRule="auto"/>
        <w:ind w:firstLine="0"/>
        <w:jc w:val="center"/>
        <w:rPr>
          <w:rStyle w:val="ac"/>
          <w:b/>
          <w:bCs/>
          <w:sz w:val="28"/>
          <w:szCs w:val="28"/>
        </w:rPr>
      </w:pPr>
      <w:r w:rsidRPr="00B468DF">
        <w:rPr>
          <w:rStyle w:val="ac"/>
          <w:b/>
          <w:bCs/>
          <w:sz w:val="28"/>
          <w:szCs w:val="28"/>
        </w:rPr>
        <w:t>Порядок</w:t>
      </w:r>
      <w:r w:rsidRPr="00B468DF">
        <w:rPr>
          <w:rStyle w:val="ac"/>
          <w:b/>
          <w:bCs/>
          <w:sz w:val="28"/>
          <w:szCs w:val="28"/>
        </w:rPr>
        <w:br/>
        <w:t>взаимодействия администрации муниципального образования</w:t>
      </w:r>
      <w:r w:rsidRPr="00B468DF">
        <w:rPr>
          <w:rStyle w:val="ac"/>
          <w:b/>
          <w:bCs/>
          <w:sz w:val="28"/>
          <w:szCs w:val="28"/>
        </w:rPr>
        <w:br/>
        <w:t>Белореченский район, подведомственных муниципальных</w:t>
      </w:r>
      <w:r w:rsidRPr="00B468DF">
        <w:rPr>
          <w:rStyle w:val="ac"/>
          <w:b/>
          <w:bCs/>
          <w:sz w:val="28"/>
          <w:szCs w:val="28"/>
        </w:rPr>
        <w:br/>
        <w:t>учреждений с организаторами добровольческой (волонтерской)</w:t>
      </w:r>
      <w:r w:rsidRPr="00B468DF">
        <w:rPr>
          <w:rStyle w:val="ac"/>
          <w:b/>
          <w:bCs/>
          <w:sz w:val="28"/>
          <w:szCs w:val="28"/>
        </w:rPr>
        <w:br/>
        <w:t>деятельности, добровольческими (волонтерскими) организациями</w:t>
      </w:r>
    </w:p>
    <w:p w14:paraId="1B271D66" w14:textId="77777777" w:rsidR="00B468DF" w:rsidRPr="0059177D" w:rsidRDefault="00B468DF" w:rsidP="00B468DF">
      <w:pPr>
        <w:pStyle w:val="1"/>
        <w:suppressAutoHyphens/>
        <w:spacing w:line="240" w:lineRule="auto"/>
        <w:ind w:firstLine="0"/>
        <w:jc w:val="both"/>
        <w:rPr>
          <w:sz w:val="28"/>
          <w:szCs w:val="28"/>
        </w:rPr>
      </w:pPr>
    </w:p>
    <w:p w14:paraId="469FA0BB" w14:textId="200F7CD5" w:rsidR="00B468DF" w:rsidRPr="0059177D" w:rsidRDefault="00B468DF" w:rsidP="00B468DF">
      <w:pPr>
        <w:pStyle w:val="1"/>
        <w:tabs>
          <w:tab w:val="left" w:pos="233"/>
        </w:tabs>
        <w:suppressAutoHyphens/>
        <w:spacing w:line="240" w:lineRule="auto"/>
        <w:ind w:firstLine="0"/>
        <w:jc w:val="center"/>
        <w:rPr>
          <w:rStyle w:val="ac"/>
          <w:sz w:val="28"/>
          <w:szCs w:val="28"/>
        </w:rPr>
      </w:pPr>
      <w:r>
        <w:rPr>
          <w:rStyle w:val="ac"/>
          <w:sz w:val="28"/>
          <w:szCs w:val="28"/>
        </w:rPr>
        <w:t>1</w:t>
      </w:r>
      <w:r w:rsidRPr="0059177D">
        <w:rPr>
          <w:rStyle w:val="ac"/>
          <w:sz w:val="28"/>
          <w:szCs w:val="28"/>
        </w:rPr>
        <w:t>. Общие</w:t>
      </w:r>
      <w:r w:rsidRPr="0059177D">
        <w:rPr>
          <w:rStyle w:val="ac"/>
          <w:sz w:val="28"/>
          <w:szCs w:val="28"/>
        </w:rPr>
        <w:t xml:space="preserve"> положения</w:t>
      </w:r>
    </w:p>
    <w:p w14:paraId="74E5F521" w14:textId="77777777" w:rsidR="00B468DF" w:rsidRPr="0059177D" w:rsidRDefault="00B468DF" w:rsidP="00B468DF">
      <w:pPr>
        <w:pStyle w:val="1"/>
        <w:tabs>
          <w:tab w:val="left" w:pos="233"/>
        </w:tabs>
        <w:suppressAutoHyphens/>
        <w:spacing w:line="240" w:lineRule="auto"/>
        <w:ind w:firstLine="0"/>
        <w:jc w:val="both"/>
        <w:rPr>
          <w:sz w:val="28"/>
          <w:szCs w:val="28"/>
        </w:rPr>
      </w:pPr>
    </w:p>
    <w:p w14:paraId="34F9F2F8" w14:textId="77777777" w:rsidR="00B468DF" w:rsidRPr="0059177D" w:rsidRDefault="00B468DF" w:rsidP="00B468DF">
      <w:pPr>
        <w:pStyle w:val="1"/>
        <w:numPr>
          <w:ilvl w:val="1"/>
          <w:numId w:val="25"/>
        </w:numPr>
        <w:tabs>
          <w:tab w:val="left" w:pos="1249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Добровольческая (волонтерская) деятельность на территории муниципального образования Белореченский район осуществляется в соответствии с Федеральным законом от 11 августа 1995 г. №135-Ф3 «О благотворительной деятельности и добровольчестве (волонтерстве)» (далее - Закон №135-Ф3), иным федеральным законодательством, законодательством Краснодарского края, нормативными правовыми актами муниципального образования Белореченский район.</w:t>
      </w:r>
    </w:p>
    <w:p w14:paraId="3702206E" w14:textId="13DF5827" w:rsidR="00B468DF" w:rsidRPr="0059177D" w:rsidRDefault="00B468DF" w:rsidP="00B468DF">
      <w:pPr>
        <w:pStyle w:val="1"/>
        <w:tabs>
          <w:tab w:val="left" w:pos="2431"/>
          <w:tab w:val="right" w:pos="9392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Настоящий Порядок регулирует отношения, связанные с</w:t>
      </w:r>
      <w:r>
        <w:rPr>
          <w:rStyle w:val="ac"/>
          <w:sz w:val="28"/>
          <w:szCs w:val="28"/>
        </w:rPr>
        <w:t xml:space="preserve"> </w:t>
      </w:r>
      <w:r w:rsidRPr="0059177D">
        <w:rPr>
          <w:rStyle w:val="ac"/>
          <w:sz w:val="28"/>
          <w:szCs w:val="28"/>
        </w:rPr>
        <w:t>осуществлением взаимодействия администрации муниципального</w:t>
      </w:r>
      <w:r>
        <w:rPr>
          <w:rStyle w:val="ac"/>
          <w:sz w:val="28"/>
          <w:szCs w:val="28"/>
        </w:rPr>
        <w:t xml:space="preserve"> </w:t>
      </w:r>
      <w:r w:rsidRPr="0059177D">
        <w:rPr>
          <w:rStyle w:val="ac"/>
          <w:sz w:val="28"/>
          <w:szCs w:val="28"/>
        </w:rPr>
        <w:t>образования Белореченский район (далее - Администрация), а также подведомственных муниципальных учреждений (далее - Учреждения) с</w:t>
      </w:r>
      <w:r>
        <w:rPr>
          <w:rStyle w:val="ac"/>
          <w:sz w:val="28"/>
          <w:szCs w:val="28"/>
        </w:rPr>
        <w:t xml:space="preserve"> </w:t>
      </w:r>
      <w:r w:rsidRPr="0059177D">
        <w:rPr>
          <w:rStyle w:val="ac"/>
          <w:sz w:val="28"/>
          <w:szCs w:val="28"/>
        </w:rPr>
        <w:t>организаторами добровольческой (волонтерской) деятельности,</w:t>
      </w:r>
      <w:r>
        <w:rPr>
          <w:rStyle w:val="ac"/>
          <w:sz w:val="28"/>
          <w:szCs w:val="28"/>
        </w:rPr>
        <w:t xml:space="preserve"> </w:t>
      </w:r>
      <w:r w:rsidRPr="0059177D">
        <w:rPr>
          <w:rStyle w:val="ac"/>
          <w:sz w:val="28"/>
          <w:szCs w:val="28"/>
        </w:rPr>
        <w:t>добровольческими (волонтерскими) организациями, с учетом Перечня видов деятельности, в отношении которых федеральными органами исполнительной власти, исполнительными органами субъектов Российской Федерации, органами местного самоуправления утверждается порядок взаимодействия государственных и муниципальных учреждений с организаторами добровольческой (волонтерской) деятельности, добровольческими (волонтерскими) организациями, утвержденного постановлением Правительства Российской Федерации от 28 ноября 2018 г. №1425.</w:t>
      </w:r>
    </w:p>
    <w:p w14:paraId="67A2F80C" w14:textId="77777777" w:rsidR="00B468DF" w:rsidRPr="0059177D" w:rsidRDefault="00B468DF" w:rsidP="00B468DF">
      <w:pPr>
        <w:pStyle w:val="1"/>
        <w:numPr>
          <w:ilvl w:val="1"/>
          <w:numId w:val="25"/>
        </w:numPr>
        <w:tabs>
          <w:tab w:val="left" w:pos="1134"/>
          <w:tab w:val="left" w:pos="7819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 xml:space="preserve">Под добровольческой (волонтерской) деятельностью понимается добровольная деятельность в форме безвозмездного выполнения работ и (или) оказания услуг в целях, указанных в пункте 1 статьи 2 Закона № 135- ФЗ. </w:t>
      </w:r>
    </w:p>
    <w:p w14:paraId="7212C743" w14:textId="77777777" w:rsidR="00B468DF" w:rsidRPr="0059177D" w:rsidRDefault="00B468DF" w:rsidP="00B468DF">
      <w:pPr>
        <w:pStyle w:val="1"/>
        <w:numPr>
          <w:ilvl w:val="2"/>
          <w:numId w:val="25"/>
        </w:numPr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Добровольцы (волонтеры) - физические лица, осуществляющие добровольческую (волонтерскую) деятельность в целях, указанных в пункте 1 статьи 2 Закона № 135-ФЗ, или в иных общественно полезных целях.</w:t>
      </w:r>
    </w:p>
    <w:p w14:paraId="55734C8D" w14:textId="77777777" w:rsidR="00B468DF" w:rsidRPr="0059177D" w:rsidRDefault="00B468DF" w:rsidP="00B468DF">
      <w:pPr>
        <w:pStyle w:val="1"/>
        <w:numPr>
          <w:ilvl w:val="2"/>
          <w:numId w:val="25"/>
        </w:numPr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 xml:space="preserve">Добровольческая (волонтерская) организация - некоммерческая организация в форме общественной организации, общественного движения, частного (в том числе общественного) учреждения, религиозной организации, </w:t>
      </w:r>
      <w:r w:rsidRPr="0059177D">
        <w:rPr>
          <w:rStyle w:val="ac"/>
          <w:sz w:val="28"/>
          <w:szCs w:val="28"/>
        </w:rPr>
        <w:lastRenderedPageBreak/>
        <w:t>ассоциации (союза), общественно полезного фонда или автономной некоммерческой организации, которая осуществляет деятельность в целях, указанных в пункте 1 статьи 2 Закона № 135-ФЗ, привлекает на постоянной или временной основе добровольцев (волонтеров) к осуществлению добровольческой (волонтерской) деятельности и осуществляет руководство их деятельностью.</w:t>
      </w:r>
    </w:p>
    <w:p w14:paraId="434C96C3" w14:textId="77777777" w:rsidR="00B468DF" w:rsidRPr="0059177D" w:rsidRDefault="00B468DF" w:rsidP="00B468DF">
      <w:pPr>
        <w:pStyle w:val="1"/>
        <w:numPr>
          <w:ilvl w:val="1"/>
          <w:numId w:val="25"/>
        </w:numPr>
        <w:tabs>
          <w:tab w:val="left" w:pos="1249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Организаторы добровольческой (волонтерской) деятельности - юридические и физические лица, которые привлекают на постоянной или временной основе добровольцев (волонтеров) к осуществлению добровольческой (волонтерской) деятельности в целях, указанных в пункте 1 статьи 2 Закона № 135-ФЗ, и осуществляют руководство их деятельностью.</w:t>
      </w:r>
    </w:p>
    <w:p w14:paraId="6C409300" w14:textId="77777777" w:rsidR="00B468DF" w:rsidRPr="0059177D" w:rsidRDefault="00B468DF" w:rsidP="00B468DF">
      <w:pPr>
        <w:pStyle w:val="1"/>
        <w:numPr>
          <w:ilvl w:val="1"/>
          <w:numId w:val="25"/>
        </w:numPr>
        <w:tabs>
          <w:tab w:val="left" w:pos="1249"/>
        </w:tabs>
        <w:suppressAutoHyphens/>
        <w:spacing w:line="240" w:lineRule="auto"/>
        <w:ind w:firstLine="720"/>
        <w:jc w:val="both"/>
        <w:rPr>
          <w:rStyle w:val="ac"/>
          <w:sz w:val="28"/>
          <w:szCs w:val="28"/>
        </w:rPr>
      </w:pPr>
      <w:r w:rsidRPr="0059177D">
        <w:rPr>
          <w:rStyle w:val="ac"/>
          <w:sz w:val="28"/>
          <w:szCs w:val="28"/>
        </w:rPr>
        <w:t>Администрация, Учреждения вправе привлекать добровольцев (волонтеров) к осуществлению добровольческой (волонтерской) деятельности.</w:t>
      </w:r>
    </w:p>
    <w:p w14:paraId="045450E1" w14:textId="77777777" w:rsidR="00B468DF" w:rsidRPr="0059177D" w:rsidRDefault="00B468DF" w:rsidP="00B468DF">
      <w:pPr>
        <w:pStyle w:val="1"/>
        <w:tabs>
          <w:tab w:val="left" w:pos="1249"/>
        </w:tabs>
        <w:suppressAutoHyphens/>
        <w:spacing w:line="240" w:lineRule="auto"/>
        <w:ind w:left="720" w:firstLine="0"/>
        <w:jc w:val="both"/>
        <w:rPr>
          <w:sz w:val="28"/>
          <w:szCs w:val="28"/>
        </w:rPr>
      </w:pPr>
    </w:p>
    <w:p w14:paraId="31AF6E2D" w14:textId="02D879FD" w:rsidR="00B468DF" w:rsidRPr="0059177D" w:rsidRDefault="00B468DF" w:rsidP="00B468DF">
      <w:pPr>
        <w:pStyle w:val="1"/>
        <w:tabs>
          <w:tab w:val="left" w:pos="1214"/>
        </w:tabs>
        <w:suppressAutoHyphens/>
        <w:spacing w:line="240" w:lineRule="auto"/>
        <w:ind w:firstLine="0"/>
        <w:jc w:val="center"/>
        <w:rPr>
          <w:rStyle w:val="ac"/>
          <w:sz w:val="28"/>
          <w:szCs w:val="28"/>
        </w:rPr>
      </w:pPr>
      <w:r>
        <w:rPr>
          <w:rStyle w:val="ac"/>
          <w:sz w:val="28"/>
          <w:szCs w:val="28"/>
        </w:rPr>
        <w:t xml:space="preserve">2. </w:t>
      </w:r>
      <w:r w:rsidRPr="0059177D">
        <w:rPr>
          <w:rStyle w:val="ac"/>
          <w:sz w:val="28"/>
          <w:szCs w:val="28"/>
        </w:rPr>
        <w:t>Основные цели добровольческой (волонтерской) деятельности</w:t>
      </w:r>
    </w:p>
    <w:p w14:paraId="32229528" w14:textId="77777777" w:rsidR="00B468DF" w:rsidRPr="0059177D" w:rsidRDefault="00B468DF" w:rsidP="00B468DF">
      <w:pPr>
        <w:pStyle w:val="1"/>
        <w:tabs>
          <w:tab w:val="left" w:pos="1214"/>
        </w:tabs>
        <w:suppressAutoHyphens/>
        <w:spacing w:line="240" w:lineRule="auto"/>
        <w:ind w:left="880" w:firstLine="0"/>
        <w:jc w:val="both"/>
        <w:rPr>
          <w:sz w:val="28"/>
          <w:szCs w:val="28"/>
        </w:rPr>
      </w:pPr>
    </w:p>
    <w:p w14:paraId="73C0ED14" w14:textId="77777777" w:rsidR="00B468DF" w:rsidRPr="0059177D" w:rsidRDefault="00B468DF" w:rsidP="00B468DF">
      <w:pPr>
        <w:pStyle w:val="1"/>
        <w:numPr>
          <w:ilvl w:val="1"/>
          <w:numId w:val="26"/>
        </w:numPr>
        <w:tabs>
          <w:tab w:val="left" w:pos="1134"/>
          <w:tab w:val="left" w:pos="1350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Добровольческая (волонтерская) деятельность на территории муниципального образования Белореченский район осуществляется в целях:</w:t>
      </w:r>
    </w:p>
    <w:p w14:paraId="4B541865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социальной поддержки и защиты граждан, включая улучшение материального положения малообеспеченных, социальную реабилитацию безработных, инвалидов и иных лиц, которые в силу своих физических или интеллектуальных особенностей, иных обстоятельств не способны самостоятельно реализовать свои права и законные интересы;</w:t>
      </w:r>
    </w:p>
    <w:p w14:paraId="7438A58B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подготовки населения к преодолению последствий стихийных бедствий, экологических, промышленных или иных катастроф, к предотвращению несчастных случаев;</w:t>
      </w:r>
    </w:p>
    <w:p w14:paraId="3C33B0F2" w14:textId="77777777" w:rsidR="00B468DF" w:rsidRPr="0059177D" w:rsidRDefault="00B468DF" w:rsidP="00B468DF">
      <w:pPr>
        <w:pStyle w:val="1"/>
        <w:tabs>
          <w:tab w:val="left" w:pos="939"/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участия в ликвидации чрезвычайных ситуаций и их последствий, профилактике и тушении пожаров, проведении аварийно-спасательных работ, а также оказания помощи пострадавшим в результате стихийных бедствий, экологических, промышленных или иных катастроф, социальных, национальных, религиозных конфликтов, жертвам репрессий, беженцам и вынужденным переселенцам;</w:t>
      </w:r>
    </w:p>
    <w:p w14:paraId="2617F9AD" w14:textId="77777777" w:rsidR="00B468DF" w:rsidRPr="0059177D" w:rsidRDefault="00B468DF" w:rsidP="00B468DF">
      <w:pPr>
        <w:pStyle w:val="1"/>
        <w:tabs>
          <w:tab w:val="left" w:pos="957"/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содействия укреплению мира, дружбы и согласия между народами, предотвращению социальных, национальных, религиозных конфликтов;</w:t>
      </w:r>
    </w:p>
    <w:p w14:paraId="00D21973" w14:textId="77777777" w:rsidR="00B468DF" w:rsidRPr="0059177D" w:rsidRDefault="00B468DF" w:rsidP="00B468DF">
      <w:pPr>
        <w:pStyle w:val="1"/>
        <w:tabs>
          <w:tab w:val="left" w:pos="968"/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поддержки, укрепления и защиты семьи, многодетности, сохранения традиционных семейных ценностей, популяризации института брака;</w:t>
      </w:r>
    </w:p>
    <w:p w14:paraId="1726FBB7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содействия защите материнства, детства и отцовства;</w:t>
      </w:r>
    </w:p>
    <w:p w14:paraId="4D935207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содействия деятельности в сфере образования, науки, культуры, искусства, просвещения, духовному развитию личности;</w:t>
      </w:r>
    </w:p>
    <w:p w14:paraId="27BEC4E0" w14:textId="77777777" w:rsidR="00B468DF" w:rsidRPr="0059177D" w:rsidRDefault="00B468DF" w:rsidP="00B468DF">
      <w:pPr>
        <w:pStyle w:val="1"/>
        <w:tabs>
          <w:tab w:val="left" w:pos="990"/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содействия деятельности в сфере профилактики и охраны здоровья граждан, а также пропаганды здорового образа жизни, улучшения морально психологического состояния граждан;</w:t>
      </w:r>
    </w:p>
    <w:p w14:paraId="5C939DF0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 xml:space="preserve">содействия деятельности в области физической культуры и спорта (за исключением профессионального спорта), участия в организации и (или) </w:t>
      </w:r>
      <w:r w:rsidRPr="0059177D">
        <w:rPr>
          <w:rStyle w:val="ac"/>
          <w:sz w:val="28"/>
          <w:szCs w:val="28"/>
        </w:rPr>
        <w:lastRenderedPageBreak/>
        <w:t>проведении физкультурных и спортивных мероприятий в форме безвозмездного выполнения работ и (или) оказания услуг физическими лицами;</w:t>
      </w:r>
    </w:p>
    <w:p w14:paraId="261EF4DA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охраны окружающей среды и защиты животных;</w:t>
      </w:r>
    </w:p>
    <w:p w14:paraId="0CA421EB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охраны и должного содержания зданий, объектов и территорий, имеющих историческое, культовое, культурное или природоохранное значение, и мест захоронения;</w:t>
      </w:r>
    </w:p>
    <w:p w14:paraId="0FB5FC3B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подготовки населения в области защиты от чрезвычайных ситуаций, пропаганды знаний в области защиты населения и территорий от чрезвычайных ситуаций и обеспечения пожарной безопасности;</w:t>
      </w:r>
    </w:p>
    <w:p w14:paraId="539A1E54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социальной реабилитации детей-сирот, детей, оставшихся без попечения родителей, безнадзорных детей, детей, находящихся в трудной жизненной ситуации;</w:t>
      </w:r>
    </w:p>
    <w:p w14:paraId="5A8A4D83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оказания бесплатной юридической помощи и правового просвещения населения;</w:t>
      </w:r>
    </w:p>
    <w:p w14:paraId="06CC81FF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содействия добровольческой (волонтерской) деятельности;</w:t>
      </w:r>
    </w:p>
    <w:p w14:paraId="6EA3BA39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участия в деятельности по профилактике безнадзорности и правонарушений несовершеннолетних;</w:t>
      </w:r>
    </w:p>
    <w:p w14:paraId="1A2C0B74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содействия развитию научно-технического, художественного творчества детей и молодежи;</w:t>
      </w:r>
    </w:p>
    <w:p w14:paraId="26C0269A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содействия патриотическому, духовно-нравственному воспитанию детей и молодежи;</w:t>
      </w:r>
    </w:p>
    <w:p w14:paraId="3495A408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поддержки общественно значимых молодежных инициатив, проектов, детского и молодежного движения, детских и молодежных организаций;</w:t>
      </w:r>
    </w:p>
    <w:p w14:paraId="6BC2A8AF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содействия деятельности по производству и (или) распространению социальной рекламы;</w:t>
      </w:r>
    </w:p>
    <w:p w14:paraId="25CE435A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содействия профилактике социально опасных форм поведения граждан;</w:t>
      </w:r>
    </w:p>
    <w:p w14:paraId="74FA9E3F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участия граждан в поиске лиц, пропавших без вести;</w:t>
      </w:r>
    </w:p>
    <w:p w14:paraId="4D95CCD3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содействия в оказании медицинской помощи в организациях, оказывающих медицинскую помощь;</w:t>
      </w:r>
    </w:p>
    <w:p w14:paraId="06DF90E6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содействия органам внутренних дел (полиции) и иным правоохранительным органам в охране общественного порядка в соответствии с законодательством Российской Федерации;</w:t>
      </w:r>
    </w:p>
    <w:p w14:paraId="49C67DA7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rStyle w:val="ac"/>
          <w:sz w:val="28"/>
          <w:szCs w:val="28"/>
        </w:rPr>
      </w:pPr>
      <w:r w:rsidRPr="0059177D">
        <w:rPr>
          <w:rStyle w:val="ac"/>
          <w:sz w:val="28"/>
          <w:szCs w:val="28"/>
        </w:rPr>
        <w:t>иных общественно-полезных целях.</w:t>
      </w:r>
    </w:p>
    <w:p w14:paraId="5ECF4F0D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</w:p>
    <w:p w14:paraId="5C9C9C2D" w14:textId="77777777" w:rsidR="00B468DF" w:rsidRDefault="00B468DF" w:rsidP="00B468DF">
      <w:pPr>
        <w:pStyle w:val="1"/>
        <w:tabs>
          <w:tab w:val="left" w:pos="567"/>
        </w:tabs>
        <w:suppressAutoHyphens/>
        <w:spacing w:line="240" w:lineRule="auto"/>
        <w:ind w:firstLine="0"/>
        <w:jc w:val="center"/>
        <w:rPr>
          <w:rStyle w:val="ac"/>
          <w:sz w:val="28"/>
          <w:szCs w:val="28"/>
        </w:rPr>
      </w:pPr>
      <w:r>
        <w:rPr>
          <w:rStyle w:val="ac"/>
          <w:sz w:val="28"/>
          <w:szCs w:val="28"/>
        </w:rPr>
        <w:t xml:space="preserve">3. </w:t>
      </w:r>
      <w:r w:rsidRPr="0059177D">
        <w:rPr>
          <w:rStyle w:val="ac"/>
          <w:sz w:val="28"/>
          <w:szCs w:val="28"/>
        </w:rPr>
        <w:t xml:space="preserve">Организация взаимодействия администрации муниципального </w:t>
      </w:r>
    </w:p>
    <w:p w14:paraId="141E3487" w14:textId="77777777" w:rsidR="00B468DF" w:rsidRDefault="00B468DF" w:rsidP="00B468DF">
      <w:pPr>
        <w:pStyle w:val="1"/>
        <w:tabs>
          <w:tab w:val="left" w:pos="567"/>
        </w:tabs>
        <w:suppressAutoHyphens/>
        <w:spacing w:line="240" w:lineRule="auto"/>
        <w:ind w:firstLine="0"/>
        <w:jc w:val="center"/>
        <w:rPr>
          <w:rStyle w:val="ac"/>
          <w:sz w:val="28"/>
          <w:szCs w:val="28"/>
        </w:rPr>
      </w:pPr>
      <w:r w:rsidRPr="0059177D">
        <w:rPr>
          <w:rStyle w:val="ac"/>
          <w:sz w:val="28"/>
          <w:szCs w:val="28"/>
        </w:rPr>
        <w:t xml:space="preserve">образования Белореченский район и подведомственных </w:t>
      </w:r>
    </w:p>
    <w:p w14:paraId="3CA01456" w14:textId="77777777" w:rsidR="00B468DF" w:rsidRDefault="00B468DF" w:rsidP="00B468DF">
      <w:pPr>
        <w:pStyle w:val="1"/>
        <w:tabs>
          <w:tab w:val="left" w:pos="567"/>
        </w:tabs>
        <w:suppressAutoHyphens/>
        <w:spacing w:line="240" w:lineRule="auto"/>
        <w:ind w:firstLine="0"/>
        <w:jc w:val="center"/>
        <w:rPr>
          <w:rStyle w:val="ac"/>
          <w:sz w:val="28"/>
          <w:szCs w:val="28"/>
        </w:rPr>
      </w:pPr>
      <w:r w:rsidRPr="0059177D">
        <w:rPr>
          <w:rStyle w:val="ac"/>
          <w:sz w:val="28"/>
          <w:szCs w:val="28"/>
        </w:rPr>
        <w:t xml:space="preserve">муниципальных учреждений с организаторами </w:t>
      </w:r>
    </w:p>
    <w:p w14:paraId="77842FF9" w14:textId="77777777" w:rsidR="00B468DF" w:rsidRDefault="00B468DF" w:rsidP="00B468DF">
      <w:pPr>
        <w:pStyle w:val="1"/>
        <w:tabs>
          <w:tab w:val="left" w:pos="567"/>
        </w:tabs>
        <w:suppressAutoHyphens/>
        <w:spacing w:line="240" w:lineRule="auto"/>
        <w:ind w:firstLine="0"/>
        <w:jc w:val="center"/>
        <w:rPr>
          <w:rStyle w:val="ac"/>
          <w:sz w:val="28"/>
          <w:szCs w:val="28"/>
        </w:rPr>
      </w:pPr>
      <w:r w:rsidRPr="0059177D">
        <w:rPr>
          <w:rStyle w:val="ac"/>
          <w:sz w:val="28"/>
          <w:szCs w:val="28"/>
        </w:rPr>
        <w:t xml:space="preserve">добровольческой (волонтерской) деятельности, </w:t>
      </w:r>
    </w:p>
    <w:p w14:paraId="52188854" w14:textId="6438F10B" w:rsidR="00B468DF" w:rsidRPr="0059177D" w:rsidRDefault="00B468DF" w:rsidP="00B468DF">
      <w:pPr>
        <w:pStyle w:val="1"/>
        <w:tabs>
          <w:tab w:val="left" w:pos="567"/>
        </w:tabs>
        <w:suppressAutoHyphens/>
        <w:spacing w:line="240" w:lineRule="auto"/>
        <w:ind w:firstLine="0"/>
        <w:jc w:val="center"/>
        <w:rPr>
          <w:rStyle w:val="ac"/>
          <w:sz w:val="28"/>
          <w:szCs w:val="28"/>
        </w:rPr>
      </w:pPr>
      <w:r w:rsidRPr="0059177D">
        <w:rPr>
          <w:rStyle w:val="ac"/>
          <w:sz w:val="28"/>
          <w:szCs w:val="28"/>
        </w:rPr>
        <w:t>добровольческими (волонтерскими) организациями</w:t>
      </w:r>
    </w:p>
    <w:p w14:paraId="1232D9DB" w14:textId="77777777" w:rsidR="00B468DF" w:rsidRPr="0059177D" w:rsidRDefault="00B468DF" w:rsidP="00B468DF">
      <w:pPr>
        <w:pStyle w:val="1"/>
        <w:tabs>
          <w:tab w:val="left" w:pos="1221"/>
        </w:tabs>
        <w:suppressAutoHyphens/>
        <w:spacing w:line="240" w:lineRule="auto"/>
        <w:ind w:left="880" w:firstLine="0"/>
        <w:jc w:val="both"/>
        <w:rPr>
          <w:sz w:val="28"/>
          <w:szCs w:val="28"/>
        </w:rPr>
      </w:pPr>
    </w:p>
    <w:p w14:paraId="43DC6A25" w14:textId="77777777" w:rsidR="00B468DF" w:rsidRPr="0059177D" w:rsidRDefault="00B468DF" w:rsidP="00B468DF">
      <w:pPr>
        <w:pStyle w:val="1"/>
        <w:numPr>
          <w:ilvl w:val="1"/>
          <w:numId w:val="27"/>
        </w:numPr>
        <w:tabs>
          <w:tab w:val="left" w:pos="1134"/>
        </w:tabs>
        <w:suppressAutoHyphens/>
        <w:spacing w:line="240" w:lineRule="auto"/>
        <w:ind w:firstLine="68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 xml:space="preserve">Организатор добровольческой деятельности, добровольческая организация в целях осуществления взаимодействия направляют в Администрацию, Учреждение почтовым отправлением с описью вложения или в форме электронного документа через информационно </w:t>
      </w:r>
      <w:r w:rsidRPr="0059177D">
        <w:rPr>
          <w:rStyle w:val="ac"/>
          <w:sz w:val="28"/>
          <w:szCs w:val="28"/>
        </w:rPr>
        <w:lastRenderedPageBreak/>
        <w:t>телекоммуникационную сеть «Интернет» предложение о намерении взаимодействовать в части организации добровольческой деятельности (далее - предложение), которое содержит следующую информацию:</w:t>
      </w:r>
    </w:p>
    <w:p w14:paraId="79E0E122" w14:textId="77777777" w:rsidR="00B468DF" w:rsidRPr="0059177D" w:rsidRDefault="00B468DF" w:rsidP="00B468DF">
      <w:pPr>
        <w:pStyle w:val="1"/>
        <w:suppressAutoHyphens/>
        <w:spacing w:line="240" w:lineRule="auto"/>
        <w:ind w:firstLine="68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1) фамилия, имя, отчество (при наличии), если организатором добровольческой деятельности является физическое лицо;</w:t>
      </w:r>
    </w:p>
    <w:p w14:paraId="4329D16F" w14:textId="77777777" w:rsidR="00B468DF" w:rsidRPr="0059177D" w:rsidRDefault="00B468DF" w:rsidP="00B468DF">
      <w:pPr>
        <w:pStyle w:val="1"/>
        <w:suppressAutoHyphens/>
        <w:spacing w:line="240" w:lineRule="auto"/>
        <w:ind w:firstLine="68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2) фамилия, имя, отчество (при наличии) и контакты руководителя организации или ее представителя (телефон, электронная почта, адрес), если организатором добровольческой деятельности является юридическое лицо;</w:t>
      </w:r>
    </w:p>
    <w:p w14:paraId="3654615F" w14:textId="77777777" w:rsidR="00B468DF" w:rsidRPr="0059177D" w:rsidRDefault="00B468DF" w:rsidP="00B468DF">
      <w:pPr>
        <w:pStyle w:val="1"/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3) государственный регистрационный номер, содержащийся в Едином государственном реестре юридических лиц;</w:t>
      </w:r>
    </w:p>
    <w:p w14:paraId="5E284F61" w14:textId="77777777" w:rsidR="00B468DF" w:rsidRPr="0059177D" w:rsidRDefault="00B468DF" w:rsidP="00B468DF">
      <w:pPr>
        <w:pStyle w:val="1"/>
        <w:suppressAutoHyphens/>
        <w:spacing w:line="240" w:lineRule="auto"/>
        <w:ind w:firstLine="68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4) сведения об адресе официального сайта или официальной страницы в информационно-телекоммуникационной сети «Интернет» (при наличии);</w:t>
      </w:r>
    </w:p>
    <w:p w14:paraId="4B7A1C39" w14:textId="77777777" w:rsidR="00B468DF" w:rsidRPr="0059177D" w:rsidRDefault="00B468DF" w:rsidP="00B468DF">
      <w:pPr>
        <w:pStyle w:val="1"/>
        <w:suppressAutoHyphens/>
        <w:spacing w:line="240" w:lineRule="auto"/>
        <w:ind w:firstLine="68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5) идентификационный номер, содержащийся в единой информационной системе в сфере развития добровольчества (волонтерства) (при наличии);</w:t>
      </w:r>
    </w:p>
    <w:p w14:paraId="26998456" w14:textId="77777777" w:rsidR="00B468DF" w:rsidRPr="0059177D" w:rsidRDefault="00B468DF" w:rsidP="00B468DF">
      <w:pPr>
        <w:pStyle w:val="1"/>
        <w:suppressAutoHyphens/>
        <w:spacing w:line="240" w:lineRule="auto"/>
        <w:ind w:firstLine="68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6) перечень предлагаемых к осуществлению видов работ (услуг), осуществляемых добровольцами в целях, предусмотренных пунктом 1 статьи 2 Закона № 135-ФЗ, с описанием условий их оказания, в том числе возможных 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 организатора добровольческой деятельности, добровольческой организации и иных требований, установленных законодательством Российской Федерации.</w:t>
      </w:r>
    </w:p>
    <w:p w14:paraId="6A76919C" w14:textId="77777777" w:rsidR="00B468DF" w:rsidRPr="0059177D" w:rsidRDefault="00B468DF" w:rsidP="00B468DF">
      <w:pPr>
        <w:pStyle w:val="1"/>
        <w:numPr>
          <w:ilvl w:val="1"/>
          <w:numId w:val="28"/>
        </w:numPr>
        <w:tabs>
          <w:tab w:val="left" w:pos="1134"/>
        </w:tabs>
        <w:suppressAutoHyphens/>
        <w:spacing w:line="240" w:lineRule="auto"/>
        <w:ind w:firstLine="76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Администрацией, руководителем Учреждения по результатам рассмотрения предложения в срок, не превышающий 10 рабочих дней со дня его поступления, принимается одно из следующих решений:</w:t>
      </w:r>
    </w:p>
    <w:p w14:paraId="61BCFA9E" w14:textId="77777777" w:rsidR="00B468DF" w:rsidRPr="0059177D" w:rsidRDefault="00B468DF" w:rsidP="00B468DF">
      <w:pPr>
        <w:pStyle w:val="1"/>
        <w:suppressAutoHyphens/>
        <w:spacing w:line="240" w:lineRule="auto"/>
        <w:ind w:firstLine="66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о принятии предложения;</w:t>
      </w:r>
    </w:p>
    <w:p w14:paraId="29E75D49" w14:textId="77777777" w:rsidR="00B468DF" w:rsidRPr="0059177D" w:rsidRDefault="00B468DF" w:rsidP="00B468DF">
      <w:pPr>
        <w:pStyle w:val="1"/>
        <w:suppressAutoHyphens/>
        <w:spacing w:line="240" w:lineRule="auto"/>
        <w:ind w:firstLine="98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об отказе в принятии предложения с указанием причин, послуживших основанием для принятия такого решения.</w:t>
      </w:r>
    </w:p>
    <w:p w14:paraId="2BF283DA" w14:textId="77777777" w:rsidR="00B468DF" w:rsidRPr="0059177D" w:rsidRDefault="00B468DF" w:rsidP="00B468DF">
      <w:pPr>
        <w:pStyle w:val="1"/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Срок рассмотрения предложения может быть увеличен на 10 рабочих дней в случае, если необходимо запросить дополнительную информацию у организатора добровольческой деятельности, добровольческой организации.</w:t>
      </w:r>
    </w:p>
    <w:p w14:paraId="11B8FCDE" w14:textId="77777777" w:rsidR="00B468DF" w:rsidRPr="0059177D" w:rsidRDefault="00B468DF" w:rsidP="00B468DF">
      <w:pPr>
        <w:pStyle w:val="1"/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Организатор добровольческой (волонтёрской) деятельности, добровольческая (волонтёрская) организация в срок не позднее 5 календарных дней с момента получения запроса Администрации, Учреждения, предусмотренного абзацем 4 настоящего пункта, представляют в Администрацию, Учреждение истребуемые сведения (документы) способом, указанным в таком запросе.</w:t>
      </w:r>
    </w:p>
    <w:p w14:paraId="00C98CBF" w14:textId="77777777" w:rsidR="00B468DF" w:rsidRPr="0059177D" w:rsidRDefault="00B468DF" w:rsidP="00B468DF">
      <w:pPr>
        <w:pStyle w:val="1"/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 xml:space="preserve">В случае непредставления (представления не в полном объёме) в срок, установленный абзацем 5 настоящего пункта, организатором добровольческой (волонтёрской) деятельности, добровольческой (волонтёрской) организацией запрашиваемых сведений (документов), Администрацией, Учреждением в течение 10 рабочих дней с момента продления срока рассмотрения предложения принимается решение об отказе в принятии предложения и направляется соответствующее письменное уведомление почтовым </w:t>
      </w:r>
      <w:r w:rsidRPr="0059177D">
        <w:rPr>
          <w:rStyle w:val="ac"/>
          <w:sz w:val="28"/>
          <w:szCs w:val="28"/>
        </w:rPr>
        <w:lastRenderedPageBreak/>
        <w:t>отправлением с описью вложения или в форме электронного документа через информационно-телекоммуникационную сеть Интернет в соответствии со способом направления предложения.</w:t>
      </w:r>
    </w:p>
    <w:p w14:paraId="4F29226C" w14:textId="77777777" w:rsidR="00B468DF" w:rsidRPr="0059177D" w:rsidRDefault="00B468DF" w:rsidP="00B468DF">
      <w:pPr>
        <w:pStyle w:val="1"/>
        <w:numPr>
          <w:ilvl w:val="1"/>
          <w:numId w:val="28"/>
        </w:numPr>
        <w:tabs>
          <w:tab w:val="left" w:pos="1134"/>
        </w:tabs>
        <w:suppressAutoHyphens/>
        <w:spacing w:line="240" w:lineRule="auto"/>
        <w:ind w:firstLine="70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Администрация, Учреждение информирует организатора добровольческой деятельности, добровольческую организацию о принятом решении почтовым отправлением с описью вложения или в форме электронного документа через информационно-телекоммуникационную сеть «Интернет» в соответствии со способом направления предложения в срок, не превышающий 7 рабочих дней со дня истечения срока рассмотрения предложения.</w:t>
      </w:r>
    </w:p>
    <w:p w14:paraId="781A7B6C" w14:textId="77777777" w:rsidR="00B468DF" w:rsidRPr="0059177D" w:rsidRDefault="00B468DF" w:rsidP="00B468DF">
      <w:pPr>
        <w:pStyle w:val="1"/>
        <w:numPr>
          <w:ilvl w:val="1"/>
          <w:numId w:val="28"/>
        </w:numPr>
        <w:tabs>
          <w:tab w:val="left" w:pos="1134"/>
        </w:tabs>
        <w:suppressAutoHyphens/>
        <w:spacing w:line="240" w:lineRule="auto"/>
        <w:ind w:firstLine="70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В случае принятия предложения Администрация, Учреждение информирует организатора добровольческой деятельности, добровольческую организацию об условиях осуществления добровольческой деятельности:</w:t>
      </w:r>
    </w:p>
    <w:p w14:paraId="2AFDE302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1) об ограничениях и о рисках, в том числе вредных или опасных производственных факторах, связанных с осуществлением добровольческой деятельности;</w:t>
      </w:r>
    </w:p>
    <w:p w14:paraId="68FA9878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2) о правовых нормах, регламентирующих работу Администрации, Учреждения;</w:t>
      </w:r>
    </w:p>
    <w:p w14:paraId="70B81E24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3) о необходимых режимных требованиях, правилах техники безопасности и других правилах, соблюдение которых требуется при осуществлении добровольческой деятельности;</w:t>
      </w:r>
    </w:p>
    <w:p w14:paraId="62693028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4) о порядке и сроках рассмотрения (урегулирования) разногласий, возникающих в ходе взаимодействия сторон;</w:t>
      </w:r>
    </w:p>
    <w:p w14:paraId="786949B7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5) о сроке осуществления добровольческой деятельности и основаниях для досрочного прекращения ее осуществления;</w:t>
      </w:r>
    </w:p>
    <w:p w14:paraId="7A3DF3DA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6) об иных условиях осуществления добровольческой деятельности.</w:t>
      </w:r>
    </w:p>
    <w:p w14:paraId="35C0F47F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3.5. Одновременно с решением о принятии предложения организатору добровольческой деятельности, добровольческой организации направляется проект соглашения о взаимодействии (далее - Соглашение), которое предусматривает:</w:t>
      </w:r>
    </w:p>
    <w:p w14:paraId="4670812E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  <w:lang w:bidi="en-US"/>
        </w:rPr>
        <w:t xml:space="preserve">1) </w:t>
      </w:r>
      <w:r w:rsidRPr="0059177D">
        <w:rPr>
          <w:rStyle w:val="ac"/>
          <w:sz w:val="28"/>
          <w:szCs w:val="28"/>
        </w:rPr>
        <w:t>перечень видов работ (услуг), осуществляемых организатором добровольческой деятельности, добровольческой организацией в целях, указанных в пункте 1 статьи 2 Закона № 135-ФЗ;</w:t>
      </w:r>
    </w:p>
    <w:p w14:paraId="6518A1C4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2) условия осуществления добровольческой деятельности;</w:t>
      </w:r>
    </w:p>
    <w:p w14:paraId="7D02D728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3) сведения об уполномоченных представителях, ответственных за взаимодействие со стороны организатора добровольческой деятельности, добровольческой организации и со стороны Администрации, Учреждения, для оперативного решения вопросов, возникающих при взаимодействии;</w:t>
      </w:r>
    </w:p>
    <w:p w14:paraId="71051C81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4) порядок, в соответствии с которым Администрация, Учреждение информирует организатора добровольческой деятельности, добровольческую организацию о потребности в привлечении добровольцев;</w:t>
      </w:r>
    </w:p>
    <w:p w14:paraId="6C236E2E" w14:textId="77777777" w:rsidR="00B468DF" w:rsidRPr="0059177D" w:rsidRDefault="00B468DF" w:rsidP="00B468DF">
      <w:pPr>
        <w:pStyle w:val="1"/>
        <w:tabs>
          <w:tab w:val="left" w:pos="1134"/>
          <w:tab w:val="left" w:pos="6235"/>
        </w:tabs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5) возможность предоставления Администрацией, Учреждением мер поддержки, предусмотренных Законом № 135-ФЗ, помещений и необходимого оборудования;</w:t>
      </w:r>
    </w:p>
    <w:p w14:paraId="2646DB84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lastRenderedPageBreak/>
        <w:t>6) возможность учета деятельности добровольцев в единой информационной системе в сфере развития добровольчества (волонтерства);</w:t>
      </w:r>
    </w:p>
    <w:p w14:paraId="076013B9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7) обязанность организатора добровольческой деятельности, добровольческой организации информировать добровольцев о рисках, связанных с осуществлением добровольческой деятельности (при наличии), с учетом требований, устанавливаемых уполномоченным федеральным органом исполнительной власти;</w:t>
      </w:r>
    </w:p>
    <w:p w14:paraId="0BE15F9A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8) обязанность организатора добровольческой деятельности, добровольческой организации информировать добровольцев о необходимости уведомления о перенесенных и выявленных у них инфекционных заболеваниях, препятствующих осуществлению добровольческой деятельности, а также учитывать указанную информацию в работе;</w:t>
      </w:r>
    </w:p>
    <w:p w14:paraId="601D3DAE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9) иные положения, не противоречащие законодательству Российской Федерации.</w:t>
      </w:r>
    </w:p>
    <w:p w14:paraId="5CD438E4" w14:textId="77777777" w:rsidR="00B468DF" w:rsidRPr="0059177D" w:rsidRDefault="00B468DF" w:rsidP="00B468DF">
      <w:pPr>
        <w:pStyle w:val="1"/>
        <w:numPr>
          <w:ilvl w:val="1"/>
          <w:numId w:val="29"/>
        </w:numPr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Срок заключения соглашения с Администрацией, Учреждением не может превышать 14 рабочих дней со дня получения организатором добровольческой деятельности, добровольческой организацией решения о принятии предложения с приложенным к нему проектом Соглашения.</w:t>
      </w:r>
    </w:p>
    <w:p w14:paraId="54976642" w14:textId="77777777" w:rsidR="00B468DF" w:rsidRPr="0059177D" w:rsidRDefault="00B468DF" w:rsidP="00B468DF">
      <w:pPr>
        <w:pStyle w:val="1"/>
        <w:numPr>
          <w:ilvl w:val="1"/>
          <w:numId w:val="29"/>
        </w:numPr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Организатор добровольческой деятельности, добровольческая организация в течение 14 рабочих дней со дня получения проекта Соглашения направляют в Администрацию, Учреждение подписанное Соглашение или письменное уведомление о наличии разногласий по тексту проекта Соглашения с указанием в нем пунктов и их описанием, вызывающих разногласия.</w:t>
      </w:r>
    </w:p>
    <w:p w14:paraId="4F3ACD3D" w14:textId="77777777" w:rsidR="00B468DF" w:rsidRPr="0059177D" w:rsidRDefault="00B468DF" w:rsidP="00B468DF">
      <w:pPr>
        <w:pStyle w:val="1"/>
        <w:numPr>
          <w:ilvl w:val="1"/>
          <w:numId w:val="29"/>
        </w:numPr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В целях урегулирования разногласий по проекту Соглашения Администрацией, Учреждением, совместно с организатором добровольческой (волонтерской) деятельности, добровольческой (волонтерской) организацией проводятся согласительные процедуры в форме рабочей встречи, в срок не позднее 14 рабочих дней с момента поступления в Администрацию, Учреждение письменного уведомления о наличии разногласий по тексту проекта Соглашения.</w:t>
      </w:r>
    </w:p>
    <w:p w14:paraId="1DE08025" w14:textId="77777777" w:rsidR="00B468DF" w:rsidRPr="0059177D" w:rsidRDefault="00B468DF" w:rsidP="00B468DF">
      <w:pPr>
        <w:pStyle w:val="1"/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Соглашение заключается после согласования Администрацией, Учреждением и добровольческой (волонтерской) деятельности, добровольческой (волонтерской) организацией всех условий взаимодействия.</w:t>
      </w:r>
    </w:p>
    <w:p w14:paraId="48A0BCE5" w14:textId="77777777" w:rsidR="00B468DF" w:rsidRPr="0059177D" w:rsidRDefault="00B468DF" w:rsidP="00B468DF">
      <w:pPr>
        <w:pStyle w:val="1"/>
        <w:numPr>
          <w:ilvl w:val="1"/>
          <w:numId w:val="29"/>
        </w:numPr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Администрация, Учреждение ведут учет заключенных Соглашений.</w:t>
      </w:r>
    </w:p>
    <w:p w14:paraId="597B7289" w14:textId="77777777" w:rsidR="00B468DF" w:rsidRPr="0059177D" w:rsidRDefault="00B468DF" w:rsidP="00B468DF">
      <w:pPr>
        <w:pStyle w:val="1"/>
        <w:numPr>
          <w:ilvl w:val="1"/>
          <w:numId w:val="29"/>
        </w:numPr>
        <w:tabs>
          <w:tab w:val="left" w:pos="1134"/>
        </w:tabs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Организатор добровольческой (волонтерской) деятельности, добровольческая (волонтерская) организация, не представившие в Администрацию, Учреждение подписанный проект Соглашения или письменное уведомление о наличии разногласий по тексту в срок, предусмотренный пунктом 3.6 настоящего Порядка, считаются уклонившимися от заключения Соглашения.</w:t>
      </w:r>
    </w:p>
    <w:p w14:paraId="6FE5C756" w14:textId="77777777" w:rsidR="00B468DF" w:rsidRPr="0059177D" w:rsidRDefault="00B468DF" w:rsidP="00B468DF">
      <w:pPr>
        <w:pStyle w:val="1"/>
        <w:suppressAutoHyphens/>
        <w:spacing w:line="240" w:lineRule="auto"/>
        <w:ind w:firstLine="72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 xml:space="preserve">В случае, предусмотренном абзацем первым настоящего пункта, организатор добровольческой (волонтёрской) деятельности, добровольческая (волонтёрская) организация вправе повторно направить в Администрацию, учреждение Предложение, которое рассматривается в соответствии с </w:t>
      </w:r>
      <w:r w:rsidRPr="0059177D">
        <w:rPr>
          <w:rStyle w:val="ac"/>
          <w:sz w:val="28"/>
          <w:szCs w:val="28"/>
        </w:rPr>
        <w:lastRenderedPageBreak/>
        <w:t>настоящим Порядком.</w:t>
      </w:r>
    </w:p>
    <w:p w14:paraId="5D1D18B7" w14:textId="77777777" w:rsidR="00B468DF" w:rsidRPr="0059177D" w:rsidRDefault="00B468DF" w:rsidP="00B468DF">
      <w:pPr>
        <w:pStyle w:val="1"/>
        <w:numPr>
          <w:ilvl w:val="1"/>
          <w:numId w:val="29"/>
        </w:numPr>
        <w:tabs>
          <w:tab w:val="left" w:pos="1134"/>
        </w:tabs>
        <w:suppressAutoHyphens/>
        <w:spacing w:line="240" w:lineRule="auto"/>
        <w:ind w:firstLine="70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Основаниями для принятия решения об отказе в принятии предложения являются:</w:t>
      </w:r>
    </w:p>
    <w:p w14:paraId="404A02AA" w14:textId="77777777" w:rsidR="00B468DF" w:rsidRPr="0059177D" w:rsidRDefault="00B468DF" w:rsidP="00B468DF">
      <w:pPr>
        <w:pStyle w:val="1"/>
        <w:numPr>
          <w:ilvl w:val="0"/>
          <w:numId w:val="30"/>
        </w:numPr>
        <w:tabs>
          <w:tab w:val="left" w:pos="1071"/>
          <w:tab w:val="left" w:pos="1134"/>
        </w:tabs>
        <w:suppressAutoHyphens/>
        <w:spacing w:line="240" w:lineRule="auto"/>
        <w:ind w:firstLine="70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несоответствие предложения требованиям, предусмотренным пунктом 3.1. настоящего Порядка;</w:t>
      </w:r>
    </w:p>
    <w:p w14:paraId="725519F5" w14:textId="77777777" w:rsidR="00B468DF" w:rsidRPr="0059177D" w:rsidRDefault="00B468DF" w:rsidP="00B468DF">
      <w:pPr>
        <w:pStyle w:val="1"/>
        <w:numPr>
          <w:ilvl w:val="0"/>
          <w:numId w:val="30"/>
        </w:numPr>
        <w:tabs>
          <w:tab w:val="left" w:pos="1068"/>
          <w:tab w:val="left" w:pos="1134"/>
        </w:tabs>
        <w:suppressAutoHyphens/>
        <w:spacing w:line="240" w:lineRule="auto"/>
        <w:ind w:firstLine="70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представление недостоверной информации о добровольческой (волонтёрской) организации, добровольцах (волонтёрах);</w:t>
      </w:r>
    </w:p>
    <w:p w14:paraId="45D1C2EA" w14:textId="77777777" w:rsidR="00B468DF" w:rsidRPr="0059177D" w:rsidRDefault="00B468DF" w:rsidP="00B468DF">
      <w:pPr>
        <w:pStyle w:val="1"/>
        <w:numPr>
          <w:ilvl w:val="0"/>
          <w:numId w:val="30"/>
        </w:numPr>
        <w:tabs>
          <w:tab w:val="left" w:pos="1064"/>
          <w:tab w:val="left" w:pos="1134"/>
        </w:tabs>
        <w:suppressAutoHyphens/>
        <w:spacing w:line="240" w:lineRule="auto"/>
        <w:ind w:firstLine="70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непредставление (представление не в полном объёме) сведений (документов), запрашиваемых Администрацией, Учреждением в соответствии с пунктом 3.2. настоящего Порядка.</w:t>
      </w:r>
    </w:p>
    <w:p w14:paraId="1B2F6F0A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0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Отказ в принятии предложения не препятствует повторному обращению организатора добровольческой (волонтёрской) деятельности, добровольческой (волонтёрской) организации в Администрацию, Учреждение после устранения обстоятельств, послуживших основанием для отказа, предусмотренных настоящим пунктом.</w:t>
      </w:r>
    </w:p>
    <w:p w14:paraId="05C398EB" w14:textId="77777777" w:rsidR="00B468DF" w:rsidRPr="0059177D" w:rsidRDefault="00B468DF" w:rsidP="00B468DF">
      <w:pPr>
        <w:pStyle w:val="1"/>
        <w:tabs>
          <w:tab w:val="left" w:pos="1134"/>
        </w:tabs>
        <w:suppressAutoHyphens/>
        <w:spacing w:line="240" w:lineRule="auto"/>
        <w:ind w:firstLine="70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Организатор добровольческой деятельности, добровольческая организация в случае отказа Учреждения принять предложение, вправе направить Администрации, как его учредителю, аналогичное предложение, которое рассматривается в соответствии с настоящим Порядком.</w:t>
      </w:r>
    </w:p>
    <w:p w14:paraId="3BCE3162" w14:textId="77777777" w:rsidR="00B468DF" w:rsidRPr="0059177D" w:rsidRDefault="00B468DF" w:rsidP="00B468DF">
      <w:pPr>
        <w:pStyle w:val="1"/>
        <w:suppressAutoHyphens/>
        <w:spacing w:line="240" w:lineRule="auto"/>
        <w:ind w:firstLine="0"/>
        <w:jc w:val="both"/>
        <w:rPr>
          <w:noProof/>
          <w:sz w:val="28"/>
          <w:szCs w:val="28"/>
        </w:rPr>
      </w:pPr>
    </w:p>
    <w:p w14:paraId="70495769" w14:textId="77777777" w:rsidR="00B468DF" w:rsidRPr="0059177D" w:rsidRDefault="00B468DF" w:rsidP="00B468DF">
      <w:pPr>
        <w:pStyle w:val="1"/>
        <w:suppressAutoHyphens/>
        <w:spacing w:line="240" w:lineRule="auto"/>
        <w:ind w:firstLine="0"/>
        <w:jc w:val="both"/>
        <w:rPr>
          <w:noProof/>
          <w:sz w:val="28"/>
          <w:szCs w:val="28"/>
        </w:rPr>
      </w:pPr>
    </w:p>
    <w:p w14:paraId="48AB5D0B" w14:textId="77777777" w:rsidR="00B468DF" w:rsidRPr="0059177D" w:rsidRDefault="00B468DF" w:rsidP="00B468DF">
      <w:pPr>
        <w:pStyle w:val="1"/>
        <w:suppressAutoHyphens/>
        <w:spacing w:line="240" w:lineRule="auto"/>
        <w:ind w:firstLine="0"/>
        <w:jc w:val="both"/>
        <w:rPr>
          <w:rStyle w:val="ac"/>
          <w:sz w:val="28"/>
          <w:szCs w:val="28"/>
        </w:rPr>
      </w:pPr>
      <w:r w:rsidRPr="0059177D">
        <w:rPr>
          <w:rStyle w:val="ac"/>
          <w:sz w:val="28"/>
          <w:szCs w:val="28"/>
        </w:rPr>
        <w:t xml:space="preserve">Заместитель главы муниципального </w:t>
      </w:r>
    </w:p>
    <w:p w14:paraId="711D393F" w14:textId="0EC6F955" w:rsidR="00B468DF" w:rsidRPr="0059177D" w:rsidRDefault="00B468DF" w:rsidP="00B468DF">
      <w:pPr>
        <w:pStyle w:val="1"/>
        <w:suppressAutoHyphens/>
        <w:spacing w:line="240" w:lineRule="auto"/>
        <w:ind w:firstLine="0"/>
        <w:jc w:val="both"/>
        <w:rPr>
          <w:sz w:val="28"/>
          <w:szCs w:val="28"/>
        </w:rPr>
      </w:pPr>
      <w:r w:rsidRPr="0059177D">
        <w:rPr>
          <w:rStyle w:val="ac"/>
          <w:sz w:val="28"/>
          <w:szCs w:val="28"/>
        </w:rPr>
        <w:t>образования Белореченский район                                                    Е.О. Воронина</w:t>
      </w:r>
    </w:p>
    <w:p w14:paraId="691F3A74" w14:textId="0257DB2B" w:rsidR="006A5575" w:rsidRPr="0096100D" w:rsidRDefault="006A5575" w:rsidP="0096100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A5575" w:rsidRPr="0096100D" w:rsidSect="0096100D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4664E2" w14:textId="77777777" w:rsidR="0013267C" w:rsidRDefault="0013267C" w:rsidP="00BA6846">
      <w:r>
        <w:separator/>
      </w:r>
    </w:p>
  </w:endnote>
  <w:endnote w:type="continuationSeparator" w:id="0">
    <w:p w14:paraId="4241A9B7" w14:textId="77777777" w:rsidR="0013267C" w:rsidRDefault="0013267C" w:rsidP="00BA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79486D" w14:textId="77777777" w:rsidR="0013267C" w:rsidRDefault="0013267C" w:rsidP="00BA6846">
      <w:r>
        <w:separator/>
      </w:r>
    </w:p>
  </w:footnote>
  <w:footnote w:type="continuationSeparator" w:id="0">
    <w:p w14:paraId="64896713" w14:textId="77777777" w:rsidR="0013267C" w:rsidRDefault="0013267C" w:rsidP="00BA6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540880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907F333" w14:textId="77777777" w:rsidR="00B069BC" w:rsidRPr="00983C78" w:rsidRDefault="00B069BC">
        <w:pPr>
          <w:pStyle w:val="a7"/>
          <w:jc w:val="center"/>
          <w:rPr>
            <w:rFonts w:ascii="Times New Roman" w:hAnsi="Times New Roman" w:cs="Times New Roman"/>
          </w:rPr>
        </w:pPr>
        <w:r w:rsidRPr="00983C78">
          <w:rPr>
            <w:rFonts w:ascii="Times New Roman" w:hAnsi="Times New Roman" w:cs="Times New Roman"/>
          </w:rPr>
          <w:fldChar w:fldCharType="begin"/>
        </w:r>
        <w:r w:rsidRPr="00983C78">
          <w:rPr>
            <w:rFonts w:ascii="Times New Roman" w:hAnsi="Times New Roman" w:cs="Times New Roman"/>
          </w:rPr>
          <w:instrText>PAGE   \* MERGEFORMAT</w:instrText>
        </w:r>
        <w:r w:rsidRPr="00983C78">
          <w:rPr>
            <w:rFonts w:ascii="Times New Roman" w:hAnsi="Times New Roman" w:cs="Times New Roman"/>
          </w:rPr>
          <w:fldChar w:fldCharType="separate"/>
        </w:r>
        <w:r w:rsidR="00046761">
          <w:rPr>
            <w:rFonts w:ascii="Times New Roman" w:hAnsi="Times New Roman" w:cs="Times New Roman"/>
            <w:noProof/>
          </w:rPr>
          <w:t>7</w:t>
        </w:r>
        <w:r w:rsidRPr="00983C78">
          <w:rPr>
            <w:rFonts w:ascii="Times New Roman" w:hAnsi="Times New Roman" w:cs="Times New Roman"/>
          </w:rPr>
          <w:fldChar w:fldCharType="end"/>
        </w:r>
      </w:p>
    </w:sdtContent>
  </w:sdt>
  <w:p w14:paraId="61099D0E" w14:textId="77777777" w:rsidR="00B069BC" w:rsidRDefault="00B069B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C5B5D"/>
    <w:multiLevelType w:val="multilevel"/>
    <w:tmpl w:val="F03A951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082505"/>
    <w:multiLevelType w:val="hybridMultilevel"/>
    <w:tmpl w:val="C254BDEA"/>
    <w:lvl w:ilvl="0" w:tplc="9FA88AD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B627B"/>
    <w:multiLevelType w:val="multilevel"/>
    <w:tmpl w:val="AF4692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857A26"/>
    <w:multiLevelType w:val="multilevel"/>
    <w:tmpl w:val="B914EC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566CBE"/>
    <w:multiLevelType w:val="multilevel"/>
    <w:tmpl w:val="EE54D0DE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1133DC"/>
    <w:multiLevelType w:val="multilevel"/>
    <w:tmpl w:val="B914EC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721CBC"/>
    <w:multiLevelType w:val="multilevel"/>
    <w:tmpl w:val="B914EC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6D2D61"/>
    <w:multiLevelType w:val="multilevel"/>
    <w:tmpl w:val="6254CB62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5D54E7"/>
    <w:multiLevelType w:val="multilevel"/>
    <w:tmpl w:val="54301BFE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5DC3C8C"/>
    <w:multiLevelType w:val="hybridMultilevel"/>
    <w:tmpl w:val="FB86D988"/>
    <w:lvl w:ilvl="0" w:tplc="9FA88AD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C192149"/>
    <w:multiLevelType w:val="multilevel"/>
    <w:tmpl w:val="513E1BB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DFF6925"/>
    <w:multiLevelType w:val="multilevel"/>
    <w:tmpl w:val="D6A88850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616634A"/>
    <w:multiLevelType w:val="multilevel"/>
    <w:tmpl w:val="B914EC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979406F"/>
    <w:multiLevelType w:val="hybridMultilevel"/>
    <w:tmpl w:val="5F3AB8AA"/>
    <w:lvl w:ilvl="0" w:tplc="D4BA608A">
      <w:start w:val="1"/>
      <w:numFmt w:val="russianLower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B644B59"/>
    <w:multiLevelType w:val="multilevel"/>
    <w:tmpl w:val="B914EC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C8E7E4C"/>
    <w:multiLevelType w:val="multilevel"/>
    <w:tmpl w:val="03D69774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russianLower"/>
      <w:lvlText w:val="%2)"/>
      <w:lvlJc w:val="left"/>
      <w:rPr>
        <w:rFonts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A9E07A3"/>
    <w:multiLevelType w:val="multilevel"/>
    <w:tmpl w:val="B914EC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CD49D4"/>
    <w:multiLevelType w:val="hybridMultilevel"/>
    <w:tmpl w:val="25E8A266"/>
    <w:lvl w:ilvl="0" w:tplc="9FA88A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1F14DD"/>
    <w:multiLevelType w:val="multilevel"/>
    <w:tmpl w:val="B914EC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D924F52"/>
    <w:multiLevelType w:val="hybridMultilevel"/>
    <w:tmpl w:val="86B20356"/>
    <w:lvl w:ilvl="0" w:tplc="D4BA608A">
      <w:start w:val="1"/>
      <w:numFmt w:val="russianLower"/>
      <w:lvlText w:val="%1."/>
      <w:lvlJc w:val="center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2601C5D"/>
    <w:multiLevelType w:val="multilevel"/>
    <w:tmpl w:val="C0D6531C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russianLower"/>
      <w:lvlText w:val="%2."/>
      <w:lvlJc w:val="center"/>
      <w:rPr>
        <w:rFonts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36C43A0"/>
    <w:multiLevelType w:val="multilevel"/>
    <w:tmpl w:val="B914EC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5657BB3"/>
    <w:multiLevelType w:val="multilevel"/>
    <w:tmpl w:val="A22C10E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56B52A2"/>
    <w:multiLevelType w:val="multilevel"/>
    <w:tmpl w:val="BBB8F2E2"/>
    <w:lvl w:ilvl="0">
      <w:start w:val="3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7007AF2"/>
    <w:multiLevelType w:val="multilevel"/>
    <w:tmpl w:val="54301BFE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9894CC1"/>
    <w:multiLevelType w:val="multilevel"/>
    <w:tmpl w:val="B914EC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BDF7B7E"/>
    <w:multiLevelType w:val="multilevel"/>
    <w:tmpl w:val="AFFE47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D310897"/>
    <w:multiLevelType w:val="hybridMultilevel"/>
    <w:tmpl w:val="5E460744"/>
    <w:lvl w:ilvl="0" w:tplc="9FA88AD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DE51A72"/>
    <w:multiLevelType w:val="multilevel"/>
    <w:tmpl w:val="9EE8A20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FF938D2"/>
    <w:multiLevelType w:val="multilevel"/>
    <w:tmpl w:val="422CE2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66476263">
    <w:abstractNumId w:val="0"/>
  </w:num>
  <w:num w:numId="2" w16cid:durableId="64228304">
    <w:abstractNumId w:val="4"/>
  </w:num>
  <w:num w:numId="3" w16cid:durableId="7029793">
    <w:abstractNumId w:val="7"/>
  </w:num>
  <w:num w:numId="4" w16cid:durableId="1386446679">
    <w:abstractNumId w:val="29"/>
  </w:num>
  <w:num w:numId="5" w16cid:durableId="1475830309">
    <w:abstractNumId w:val="25"/>
  </w:num>
  <w:num w:numId="6" w16cid:durableId="189688447">
    <w:abstractNumId w:val="24"/>
  </w:num>
  <w:num w:numId="7" w16cid:durableId="1213233609">
    <w:abstractNumId w:val="2"/>
  </w:num>
  <w:num w:numId="8" w16cid:durableId="1827474825">
    <w:abstractNumId w:val="14"/>
  </w:num>
  <w:num w:numId="9" w16cid:durableId="1645622249">
    <w:abstractNumId w:val="12"/>
  </w:num>
  <w:num w:numId="10" w16cid:durableId="715201854">
    <w:abstractNumId w:val="5"/>
  </w:num>
  <w:num w:numId="11" w16cid:durableId="1947426997">
    <w:abstractNumId w:val="18"/>
  </w:num>
  <w:num w:numId="12" w16cid:durableId="1007488656">
    <w:abstractNumId w:val="3"/>
  </w:num>
  <w:num w:numId="13" w16cid:durableId="2118521409">
    <w:abstractNumId w:val="21"/>
  </w:num>
  <w:num w:numId="14" w16cid:durableId="187452454">
    <w:abstractNumId w:val="6"/>
  </w:num>
  <w:num w:numId="15" w16cid:durableId="749812781">
    <w:abstractNumId w:val="16"/>
  </w:num>
  <w:num w:numId="16" w16cid:durableId="1851946191">
    <w:abstractNumId w:val="8"/>
  </w:num>
  <w:num w:numId="17" w16cid:durableId="450973238">
    <w:abstractNumId w:val="20"/>
  </w:num>
  <w:num w:numId="18" w16cid:durableId="712116658">
    <w:abstractNumId w:val="13"/>
  </w:num>
  <w:num w:numId="19" w16cid:durableId="1758474002">
    <w:abstractNumId w:val="19"/>
  </w:num>
  <w:num w:numId="20" w16cid:durableId="635574975">
    <w:abstractNumId w:val="15"/>
  </w:num>
  <w:num w:numId="21" w16cid:durableId="1036538078">
    <w:abstractNumId w:val="1"/>
  </w:num>
  <w:num w:numId="22" w16cid:durableId="409695023">
    <w:abstractNumId w:val="17"/>
  </w:num>
  <w:num w:numId="23" w16cid:durableId="725294709">
    <w:abstractNumId w:val="9"/>
  </w:num>
  <w:num w:numId="24" w16cid:durableId="540436473">
    <w:abstractNumId w:val="27"/>
  </w:num>
  <w:num w:numId="25" w16cid:durableId="407532271">
    <w:abstractNumId w:val="10"/>
  </w:num>
  <w:num w:numId="26" w16cid:durableId="288704976">
    <w:abstractNumId w:val="28"/>
  </w:num>
  <w:num w:numId="27" w16cid:durableId="189071471">
    <w:abstractNumId w:val="22"/>
  </w:num>
  <w:num w:numId="28" w16cid:durableId="1976982681">
    <w:abstractNumId w:val="11"/>
  </w:num>
  <w:num w:numId="29" w16cid:durableId="1595086730">
    <w:abstractNumId w:val="23"/>
  </w:num>
  <w:num w:numId="30" w16cid:durableId="65988892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0EAB"/>
    <w:rsid w:val="00031451"/>
    <w:rsid w:val="00033A3E"/>
    <w:rsid w:val="00046761"/>
    <w:rsid w:val="000469F2"/>
    <w:rsid w:val="00051D3C"/>
    <w:rsid w:val="000D4EA7"/>
    <w:rsid w:val="000F1B80"/>
    <w:rsid w:val="00105CCD"/>
    <w:rsid w:val="0013267C"/>
    <w:rsid w:val="00156B88"/>
    <w:rsid w:val="001632B2"/>
    <w:rsid w:val="001A3FD6"/>
    <w:rsid w:val="001C6E3E"/>
    <w:rsid w:val="001E2E5E"/>
    <w:rsid w:val="001F0AAA"/>
    <w:rsid w:val="00227A07"/>
    <w:rsid w:val="002674BA"/>
    <w:rsid w:val="002B5F69"/>
    <w:rsid w:val="002E284B"/>
    <w:rsid w:val="00304F60"/>
    <w:rsid w:val="003C2577"/>
    <w:rsid w:val="00424ECD"/>
    <w:rsid w:val="004C0EAB"/>
    <w:rsid w:val="004C1392"/>
    <w:rsid w:val="004D736C"/>
    <w:rsid w:val="00531A99"/>
    <w:rsid w:val="0060110D"/>
    <w:rsid w:val="006614EB"/>
    <w:rsid w:val="006802D6"/>
    <w:rsid w:val="00687A4A"/>
    <w:rsid w:val="006A4D4D"/>
    <w:rsid w:val="006A5575"/>
    <w:rsid w:val="006E5388"/>
    <w:rsid w:val="007102EC"/>
    <w:rsid w:val="00793FF6"/>
    <w:rsid w:val="007D4669"/>
    <w:rsid w:val="00820A88"/>
    <w:rsid w:val="008C01FE"/>
    <w:rsid w:val="0096100D"/>
    <w:rsid w:val="00983C78"/>
    <w:rsid w:val="009B6164"/>
    <w:rsid w:val="009B62E4"/>
    <w:rsid w:val="00A21431"/>
    <w:rsid w:val="00A22140"/>
    <w:rsid w:val="00A670B6"/>
    <w:rsid w:val="00A73576"/>
    <w:rsid w:val="00AA3397"/>
    <w:rsid w:val="00AC68DE"/>
    <w:rsid w:val="00AE4381"/>
    <w:rsid w:val="00B069BC"/>
    <w:rsid w:val="00B16E54"/>
    <w:rsid w:val="00B34199"/>
    <w:rsid w:val="00B468DF"/>
    <w:rsid w:val="00B55F50"/>
    <w:rsid w:val="00B72784"/>
    <w:rsid w:val="00B7709F"/>
    <w:rsid w:val="00BA6846"/>
    <w:rsid w:val="00BB661E"/>
    <w:rsid w:val="00C05E27"/>
    <w:rsid w:val="00C1583D"/>
    <w:rsid w:val="00C32453"/>
    <w:rsid w:val="00C51C8B"/>
    <w:rsid w:val="00CA43C7"/>
    <w:rsid w:val="00CC13A5"/>
    <w:rsid w:val="00D10F73"/>
    <w:rsid w:val="00D22653"/>
    <w:rsid w:val="00D4729C"/>
    <w:rsid w:val="00D860F9"/>
    <w:rsid w:val="00D920A0"/>
    <w:rsid w:val="00E43836"/>
    <w:rsid w:val="00E54BC2"/>
    <w:rsid w:val="00EB4881"/>
    <w:rsid w:val="00F162AD"/>
    <w:rsid w:val="00F630A7"/>
    <w:rsid w:val="00FA4508"/>
    <w:rsid w:val="00FE1D59"/>
    <w:rsid w:val="00FF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2A5ED"/>
  <w15:docId w15:val="{A2F9D5B6-DFAE-4735-A6B6-BC6E7958F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1A3FD6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rsid w:val="001A3F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ing1">
    <w:name w:val="Heading #1_"/>
    <w:basedOn w:val="a0"/>
    <w:link w:val="Heading10"/>
    <w:rsid w:val="001A3FD6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3">
    <w:name w:val="Body text (3)_"/>
    <w:basedOn w:val="a0"/>
    <w:rsid w:val="001A3F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30">
    <w:name w:val="Body text (3)"/>
    <w:basedOn w:val="Bodytext3"/>
    <w:rsid w:val="001A3F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Bodytext214ptItalicSpacing1pt">
    <w:name w:val="Body text (2) + 14 pt;Italic;Spacing 1 pt"/>
    <w:basedOn w:val="Bodytext2"/>
    <w:rsid w:val="001A3FD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Bodytext20">
    <w:name w:val="Body text (2)"/>
    <w:basedOn w:val="Bodytext2"/>
    <w:rsid w:val="001A3F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Heading10">
    <w:name w:val="Heading #1"/>
    <w:basedOn w:val="a"/>
    <w:link w:val="Heading1"/>
    <w:rsid w:val="001A3FD6"/>
    <w:pPr>
      <w:shd w:val="clear" w:color="auto" w:fill="FFFFFF"/>
      <w:spacing w:before="600" w:line="298" w:lineRule="exact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character" w:customStyle="1" w:styleId="Bodytext2Italic">
    <w:name w:val="Body text (2) + Italic"/>
    <w:basedOn w:val="Bodytext2"/>
    <w:rsid w:val="001A3FD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A3F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31A99"/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1A99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paragraph" w:styleId="a6">
    <w:name w:val="No Spacing"/>
    <w:uiPriority w:val="1"/>
    <w:qFormat/>
    <w:rsid w:val="006A5575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BA68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6846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BA68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6846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table" w:styleId="ab">
    <w:name w:val="Table Grid"/>
    <w:basedOn w:val="a1"/>
    <w:uiPriority w:val="59"/>
    <w:rsid w:val="00961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_"/>
    <w:basedOn w:val="a0"/>
    <w:link w:val="1"/>
    <w:rsid w:val="00B468DF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c"/>
    <w:rsid w:val="00B468DF"/>
    <w:pPr>
      <w:spacing w:line="257" w:lineRule="auto"/>
      <w:ind w:firstLine="40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8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B0C64-B25E-404F-A662-5CBD6A834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2393</Words>
  <Characters>13643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KOMP</Company>
  <LinksUpToDate>false</LinksUpToDate>
  <CharactersWithSpaces>16004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kaditsa</cp:lastModifiedBy>
  <cp:revision>8</cp:revision>
  <cp:lastPrinted>2024-11-27T07:53:00Z</cp:lastPrinted>
  <dcterms:created xsi:type="dcterms:W3CDTF">2024-11-12T06:45:00Z</dcterms:created>
  <dcterms:modified xsi:type="dcterms:W3CDTF">2024-11-27T07:55:00Z</dcterms:modified>
</cp:coreProperties>
</file>